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0CF3385C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304183">
        <w:rPr>
          <w:rFonts w:ascii="GHEA Grapalat" w:hAnsi="GHEA Grapalat"/>
          <w:b/>
          <w:lang w:val="hy-AM"/>
        </w:rPr>
        <w:t>37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26219D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71C192EC" w:rsidR="006F5DE8" w:rsidRPr="00122A09" w:rsidRDefault="001C32F7" w:rsidP="00602E48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02E48">
              <w:rPr>
                <w:rFonts w:ascii="GHEA Grapalat" w:hAnsi="GHEA Grapalat"/>
                <w:sz w:val="22"/>
                <w:lang w:val="hy-AM"/>
              </w:rPr>
              <w:t>Քաղցրաշեն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602E48">
              <w:rPr>
                <w:rFonts w:ascii="GHEA Grapalat" w:hAnsi="GHEA Grapalat"/>
                <w:sz w:val="22"/>
                <w:lang w:val="hy-AM"/>
              </w:rPr>
              <w:t>Սահյան</w:t>
            </w:r>
            <w:r w:rsidR="004D76E8" w:rsidRPr="004D76E8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64920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8A7143">
              <w:rPr>
                <w:rFonts w:ascii="GHEA Grapalat" w:hAnsi="GHEA Grapalat"/>
                <w:sz w:val="22"/>
                <w:lang w:val="hy-AM"/>
              </w:rPr>
              <w:t>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26219D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26219D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54886583" w:rsidR="006F5DE8" w:rsidRPr="00122A09" w:rsidRDefault="00C509F6" w:rsidP="008A7143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602E48" w:rsidRPr="00602E48">
                    <w:rPr>
                      <w:rFonts w:ascii="GHEA Grapalat" w:hAnsi="GHEA Grapalat"/>
                      <w:sz w:val="22"/>
                      <w:lang w:val="hy-AM"/>
                    </w:rPr>
                    <w:t xml:space="preserve">Քաղցրաշեն բնակավայրի  Սահյան փողոցի </w:t>
                  </w:r>
                  <w:r w:rsidR="008A7143" w:rsidRPr="008A7143">
                    <w:rPr>
                      <w:rFonts w:ascii="GHEA Grapalat" w:hAnsi="GHEA Grapalat"/>
                      <w:sz w:val="22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26219D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26219D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26219D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26219D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26219D" w14:paraId="5F8AB218" w14:textId="77777777" w:rsidTr="0069193A">
              <w:trPr>
                <w:trHeight w:val="1369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5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"/>
                    <w:gridCol w:w="6830"/>
                  </w:tblGrid>
                  <w:tr w:rsidR="00122A09" w:rsidRPr="0026219D" w14:paraId="74B2FD9B" w14:textId="77777777" w:rsidTr="0069193A">
                    <w:trPr>
                      <w:trHeight w:val="974"/>
                    </w:trPr>
                    <w:tc>
                      <w:tcPr>
                        <w:tcW w:w="326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00F48BDA" w14:textId="0C4DADCA" w:rsidR="009C3ADE" w:rsidRDefault="00602E48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602E4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Քաղցրաշեն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602E4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Սահյան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</w:t>
                        </w:r>
                        <w:r w:rsidR="00757E9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15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3CFAC65" w14:textId="7A6C697C" w:rsidR="00A670B8" w:rsidRPr="00122A09" w:rsidRDefault="00A26C31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757E9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602E4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415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26219D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26219D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26219D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26219D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նախագծային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45945213" w:rsidR="002B18F2" w:rsidRPr="00D85BFA" w:rsidRDefault="0069193A" w:rsidP="0069193A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69193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122A09" w:rsidRPr="0026219D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26219D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lastRenderedPageBreak/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7A0407BB" w:rsidR="00FB5D7F" w:rsidRPr="00122A09" w:rsidRDefault="003E480E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   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2976B6" w14:textId="77777777" w:rsidR="00036E72" w:rsidRDefault="00036E72">
      <w:r>
        <w:separator/>
      </w:r>
    </w:p>
  </w:endnote>
  <w:endnote w:type="continuationSeparator" w:id="0">
    <w:p w14:paraId="3CF7009F" w14:textId="77777777" w:rsidR="00036E72" w:rsidRDefault="00036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65376" w14:textId="77777777" w:rsidR="00036E72" w:rsidRDefault="00036E72">
      <w:r>
        <w:separator/>
      </w:r>
    </w:p>
  </w:footnote>
  <w:footnote w:type="continuationSeparator" w:id="0">
    <w:p w14:paraId="6C62ED25" w14:textId="77777777" w:rsidR="00036E72" w:rsidRDefault="00036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6E72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219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6F8B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8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2E48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93A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57E98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EDE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3BEC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027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E27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BA5A2DF8-134E-453F-A3FE-3AA36CC78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3BADF-A32F-4E9A-AE35-4CFF3F597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1446</Words>
  <Characters>8248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9675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5</cp:revision>
  <cp:lastPrinted>2025-08-11T05:18:00Z</cp:lastPrinted>
  <dcterms:created xsi:type="dcterms:W3CDTF">2025-12-25T18:49:00Z</dcterms:created>
  <dcterms:modified xsi:type="dcterms:W3CDTF">2025-12-29T12:08:00Z</dcterms:modified>
</cp:coreProperties>
</file>